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0511" w:rsidRPr="000B5AB0" w:rsidRDefault="00C76361" w:rsidP="00451BC5">
      <w:pPr>
        <w:pStyle w:val="Normal1"/>
        <w:jc w:val="both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Termos de Cooperação:</w:t>
      </w:r>
    </w:p>
    <w:p w:rsidR="009442C5" w:rsidRPr="000B5AB0" w:rsidRDefault="009442C5" w:rsidP="00451BC5">
      <w:pPr>
        <w:pStyle w:val="Normal1"/>
        <w:jc w:val="both"/>
        <w:rPr>
          <w:rFonts w:ascii="Tahoma" w:hAnsi="Tahoma" w:cs="Tahoma"/>
          <w:sz w:val="18"/>
          <w:szCs w:val="18"/>
          <w:lang w:val="pt-BR"/>
        </w:rPr>
      </w:pPr>
    </w:p>
    <w:p w:rsidR="00955999" w:rsidRPr="000B5AB0" w:rsidRDefault="00180AB4" w:rsidP="00451BC5">
      <w:pPr>
        <w:pStyle w:val="Normal1"/>
        <w:jc w:val="both"/>
        <w:rPr>
          <w:rFonts w:ascii="Tahoma" w:hAnsi="Tahoma" w:cs="Tahoma"/>
          <w:sz w:val="18"/>
          <w:szCs w:val="18"/>
          <w:lang w:val="pt-BR"/>
        </w:rPr>
      </w:pPr>
      <w:r w:rsidRPr="000B5AB0">
        <w:rPr>
          <w:rFonts w:ascii="Tahoma" w:hAnsi="Tahoma" w:cs="Tahoma"/>
          <w:sz w:val="18"/>
          <w:szCs w:val="18"/>
          <w:lang w:val="pt-BR"/>
        </w:rPr>
        <w:t>Modelo I (</w:t>
      </w:r>
      <w:r w:rsidR="00EE3DF3" w:rsidRPr="000B5AB0">
        <w:rPr>
          <w:rFonts w:ascii="Tahoma" w:hAnsi="Tahoma" w:cs="Tahoma"/>
          <w:sz w:val="18"/>
          <w:szCs w:val="18"/>
          <w:lang w:val="pt-BR"/>
        </w:rPr>
        <w:t>CITÉ + IES)</w:t>
      </w:r>
    </w:p>
    <w:p w:rsidR="00FC1469" w:rsidRPr="000B5AB0" w:rsidRDefault="00723852" w:rsidP="00723852">
      <w:pPr>
        <w:spacing w:after="188" w:line="213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b/>
          <w:bCs/>
          <w:color w:val="000000"/>
          <w:sz w:val="18"/>
          <w:szCs w:val="18"/>
          <w:lang w:val="pt-BR"/>
        </w:rPr>
        <w:t>GESTÃO DE</w:t>
      </w:r>
      <w:r w:rsidR="00FC1469" w:rsidRPr="000B5AB0">
        <w:rPr>
          <w:rFonts w:ascii="Tahoma" w:eastAsia="Times New Roman" w:hAnsi="Tahoma" w:cs="Tahoma"/>
          <w:b/>
          <w:bCs/>
          <w:color w:val="000000"/>
          <w:sz w:val="18"/>
          <w:szCs w:val="18"/>
          <w:lang w:val="pt-BR"/>
        </w:rPr>
        <w:t xml:space="preserve"> PROPRIEDADE INTELECTUAL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Pelo presente Termo a Associação </w:t>
      </w:r>
      <w:r w:rsidR="000C354C">
        <w:rPr>
          <w:rFonts w:ascii="Tahoma" w:eastAsia="Times New Roman" w:hAnsi="Tahoma" w:cs="Tahoma"/>
          <w:color w:val="000000"/>
          <w:sz w:val="18"/>
          <w:szCs w:val="18"/>
          <w:lang w:val="pt-BR"/>
        </w:rPr>
        <w:t>Centro de Inovação,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Tecnologia e Educação, com sede na Rua</w:t>
      </w:r>
      <w:r w:rsidR="00E42BC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Machado Sidney, n° 160, 601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, </w:t>
      </w:r>
      <w:r w:rsidR="00E42BC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Centro, em São José dos Campos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, SP, inscrita no CNPJ/MF sob n° </w:t>
      </w:r>
      <w:r w:rsidR="005E5110" w:rsidRPr="000B5AB0">
        <w:rPr>
          <w:rFonts w:ascii="Tahoma" w:hAnsi="Tahoma" w:cs="Tahoma"/>
          <w:color w:val="222222"/>
          <w:sz w:val="18"/>
          <w:szCs w:val="18"/>
          <w:shd w:val="clear" w:color="auto" w:fill="FFFFFF"/>
          <w:lang w:val="pt-BR"/>
        </w:rPr>
        <w:t>13.359.561/0001-23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, neste ato representada por seu Presidente e representante legal, </w:t>
      </w:r>
      <w:r w:rsidR="00FC7B8C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Sr. </w:t>
      </w:r>
      <w:r w:rsidR="000C354C">
        <w:rPr>
          <w:rFonts w:ascii="Tahoma" w:eastAsia="Times New Roman" w:hAnsi="Tahoma" w:cs="Tahoma"/>
          <w:color w:val="000000"/>
          <w:sz w:val="18"/>
          <w:szCs w:val="18"/>
          <w:lang w:val="pt-BR"/>
        </w:rPr>
        <w:t>Renato Amaro Zângaro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, doravante denominada </w:t>
      </w:r>
      <w:r w:rsidR="00FC7B8C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CITÉ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e a INSTITUIÇÃO (inserir qualificação), neste ato representada por seu Magnífico Reitor (inserir qualificação) e juntas denominadas “Partes”, com o intuito de regularizarem o processo de proteção dos resultados do PROJETO intitulado: “</w:t>
      </w:r>
      <w:proofErr w:type="spell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xxxxxx</w:t>
      </w:r>
      <w:proofErr w:type="spellEnd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”, Processo </w:t>
      </w:r>
      <w:r w:rsidR="00FC7B8C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CITÉ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nº </w:t>
      </w:r>
      <w:proofErr w:type="spell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xxxxx</w:t>
      </w:r>
      <w:proofErr w:type="spellEnd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, doravante denominado PROJETO desenvolvido por pesquisadores da </w:t>
      </w:r>
      <w:proofErr w:type="spell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xxxxx</w:t>
      </w:r>
      <w:proofErr w:type="spellEnd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, resolvem celebrar o presente Acordo segundo as condições e cláusulas seguintes: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1) A INSTITUIÇÃO e a CITÉ serão cotitulares dos direitos de Propriedade Intelectual, doravante denominada PI, relativos ao PROJETO, na 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proporção de xxx % para a CITÉ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e xxx% para a INSTITUIÇÃO.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2) A INSTITUIÇÃO compromete-se a dar apoio ao Pesquisador Responsável para a execução das atividades de proteção e exploração da PI por meio de sua estrutura administrativa e jurídica.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3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) A INSTITUIÇÃO garantirá à </w:t>
      </w:r>
      <w:r w:rsidR="0076384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o reembolso com os gastos de proteção da PI, quando o registro tenha sido por ela financiado, antes de qualquer outro desconto, caso haja benefícios auferidos com a exploração da PI.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3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.1) O reembolso deverá ser feito através de depósito identificado, em até 30 dias contados do recebimento do benefício pela INSTITUIÇÃO.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4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A INSTITUIÇÃO enviará à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para efeito de arquivo e acompanhamento cópia de todo e qualquer registro, alteração ou extensão da PI, objeto do presente Acordo.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5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As Partes poderão, separadamente, dar início a contatos com terceiros interessados na PI, sendo certo que uma deverá comunicar à outra em até 30 dias, a contar do primeiro contato com terceiros. A partir da comunicação, as partes deverão agir de forma conjunta nas negociações.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6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Todo</w:t>
      </w:r>
      <w:proofErr w:type="gramEnd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acordo com terceiros deverá ser avaliado, aprovado e assinado por ambas as partes. As partes deverão observar o disposto nas Leis 8.666/93, 10.973/04 e Lei Complementar nº 1049, de 19 de junho de 2008 (Lei Paulista de Inovação) para a celebração de acordos, contratos ou convênios com terceiros.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7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Os</w:t>
      </w:r>
      <w:proofErr w:type="gramEnd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recursos auferidos por meio de todo e qualquer tipo de exploração da PI serão compartilhad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os com a </w:t>
      </w:r>
      <w:r w:rsidR="0076384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CITÉ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. Caberá à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a porcentagem de </w:t>
      </w:r>
      <w:proofErr w:type="spellStart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</w:t>
      </w:r>
      <w:proofErr w:type="spellEnd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% (</w:t>
      </w:r>
      <w:proofErr w:type="spellStart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</w:t>
      </w:r>
      <w:proofErr w:type="spellEnd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por cento) dos valores auferidos;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8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A INSTITUIÇÃO será responsável pelo compartilhamento dos benefícios auferidos com os pesquisadores envolvidos, de acordo com a Lei 10.973/2004, Lei Complementar nº 1.049, de 19 de junho de 2008 (Lei Paulista de Inovação) e com as normas internas da INSTITUIÇÃO.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9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A INSTITUIÇÃO fa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rá referência ao apoio da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em todas as formas de divulgação (teses, dissertações, artigos, livros, resumos de trabalhos apresentados em reuniões, páginas na Web e qualquer outra publicação ou forma de divulgação de atividades) da PI;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10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) A INSTITUIÇÃO deve garantir que em toda publicização de materiais (incluindo páginas WWW) da Propriedade Intelectual que é objeto deste Termo, exceto artigos científicos publicados em revistas científicas ou técnicas com revisão por pares, conste a seguinte declaração de responsabilidade: "As opiniões, hipóteses e conclusões ou recomendações expressas neste material são de responsabilidade </w:t>
      </w:r>
      <w:proofErr w:type="gramStart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do(</w:t>
      </w:r>
      <w:proofErr w:type="gramEnd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s) autor(es) e não necessaria</w:t>
      </w:r>
      <w:r w:rsidR="0076384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mente refletem a visão da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”. As Partes, de comum acordo, avaliarão o teor da publicização dos materiais decorrentes da Propriedade Intelectual.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11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Na</w:t>
      </w:r>
      <w:proofErr w:type="gramEnd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hipótese de desistência pela INSTITUIÇÃO em manter a PI, esta deverá co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municar sua desistência à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em no máximo 90 (noventa) dias antes do prazo para o cumprimento de eventual procedimento 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lastRenderedPageBreak/>
        <w:t xml:space="preserve">relativo ao registro. 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Caso seja de interesse da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, a </w:t>
      </w:r>
      <w:proofErr w:type="spellStart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</w:t>
      </w:r>
      <w:proofErr w:type="spellEnd"/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cederá gratuitamente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os direitos sobre a PI à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;</w:t>
      </w:r>
    </w:p>
    <w:p w:rsidR="00EB0511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12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) Todas as atividades frente aos escritórios especializados na área de Propriedade Intelectual e Transferência de Tecnologi</w:t>
      </w:r>
      <w:r w:rsidR="00735370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as, custeadas ou não pela 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, serão de inteira responsabilidade da INSTITUIÇÃO, cabendo a esta auxiliar o Pesquisador Responsável no gerenciamento dos pagamentos e documentos necessários frente ao escritório.</w:t>
      </w:r>
    </w:p>
    <w:p w:rsidR="00FC1469" w:rsidRPr="000B5AB0" w:rsidRDefault="00FC7B8C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13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) Todos os créditos a favor da 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CITÉ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deverão ser efetuados por meio de depósito identificado, conforme quadro abaixo: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C1469" w:rsidRPr="00274D95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5110" w:rsidRPr="000B5AB0" w:rsidRDefault="005E5110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BR"/>
              </w:rPr>
            </w:pPr>
            <w:proofErr w:type="gramStart"/>
            <w:r w:rsidRPr="000B5AB0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  <w:lang w:val="pt-BR"/>
              </w:rPr>
              <w:t>Banco:ITAÚ</w:t>
            </w:r>
            <w:proofErr w:type="gramEnd"/>
            <w:r w:rsidRPr="000B5AB0">
              <w:rPr>
                <w:rFonts w:ascii="Tahoma" w:hAnsi="Tahoma" w:cs="Tahoma"/>
                <w:color w:val="222222"/>
                <w:sz w:val="18"/>
                <w:szCs w:val="18"/>
                <w:lang w:val="pt-BR"/>
              </w:rPr>
              <w:br/>
            </w:r>
            <w:r w:rsidRPr="000B5AB0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  <w:lang w:val="pt-BR"/>
              </w:rPr>
              <w:t>Agência:1613</w:t>
            </w:r>
            <w:r w:rsidRPr="000B5AB0">
              <w:rPr>
                <w:rFonts w:ascii="Tahoma" w:hAnsi="Tahoma" w:cs="Tahoma"/>
                <w:color w:val="222222"/>
                <w:sz w:val="18"/>
                <w:szCs w:val="18"/>
                <w:lang w:val="pt-BR"/>
              </w:rPr>
              <w:br/>
            </w:r>
            <w:r w:rsidRPr="000B5AB0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  <w:lang w:val="pt-BR"/>
              </w:rPr>
              <w:t>Conta: 43485-9</w:t>
            </w:r>
          </w:p>
          <w:p w:rsidR="00FC1469" w:rsidRPr="000B5AB0" w:rsidRDefault="005E5110" w:rsidP="005E5110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BR"/>
              </w:rPr>
            </w:pPr>
            <w:r w:rsidRPr="000B5AB0">
              <w:rPr>
                <w:rFonts w:ascii="Tahoma" w:eastAsia="Times New Roman" w:hAnsi="Tahoma" w:cs="Tahoma"/>
                <w:color w:val="000000"/>
                <w:sz w:val="18"/>
                <w:szCs w:val="18"/>
                <w:lang w:val="pt-BR"/>
              </w:rPr>
              <w:t xml:space="preserve">CNPJ - </w:t>
            </w:r>
            <w:r w:rsidRPr="000B5AB0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  <w:lang w:val="pt-BR"/>
              </w:rPr>
              <w:t>13.359.561/0001-23</w:t>
            </w:r>
          </w:p>
        </w:tc>
      </w:tr>
      <w:tr w:rsidR="00FC1469" w:rsidRPr="00EB0511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Identificador</w:t>
            </w:r>
            <w:proofErr w:type="spellEnd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1: (</w:t>
            </w:r>
            <w:proofErr w:type="spellStart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</w:t>
            </w:r>
            <w:proofErr w:type="spellEnd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branco</w:t>
            </w:r>
            <w:proofErr w:type="spellEnd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FC1469" w:rsidRPr="00EB0511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Identificador</w:t>
            </w:r>
            <w:proofErr w:type="spellEnd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2: (</w:t>
            </w:r>
            <w:proofErr w:type="spellStart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</w:t>
            </w:r>
            <w:proofErr w:type="spellEnd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branco</w:t>
            </w:r>
            <w:proofErr w:type="spellEnd"/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FC1469" w:rsidRPr="00274D95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0B5AB0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BR"/>
              </w:rPr>
            </w:pPr>
            <w:r w:rsidRPr="000B5AB0">
              <w:rPr>
                <w:rFonts w:ascii="Tahoma" w:eastAsia="Times New Roman" w:hAnsi="Tahoma" w:cs="Tahoma"/>
                <w:color w:val="000000"/>
                <w:sz w:val="18"/>
                <w:szCs w:val="18"/>
                <w:lang w:val="pt-BR"/>
              </w:rPr>
              <w:t>Identificador 3: (informar o número do processo ou o seu CPF)</w:t>
            </w:r>
          </w:p>
        </w:tc>
      </w:tr>
    </w:tbl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15) Para</w:t>
      </w:r>
      <w:proofErr w:type="gramEnd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dirimir as dúvidas de questões decorrentes do presente Acordo, que não possam ser solucionadas por entendimento direto entre as Partes, fica eleito o foro </w:t>
      </w:r>
      <w:r w:rsidR="001B3F0E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de São José dos Campos - SP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– Brasil, em uma das Varas da Fazenda Pública, com exclusão de qualquer outro, mesmo privilegiado.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E assim, por estarem justas e acordadas, as partes assinam o presente Acordo em duas vias de igual teor e forma.</w:t>
      </w:r>
    </w:p>
    <w:p w:rsidR="00FC1469" w:rsidRPr="000B5AB0" w:rsidRDefault="001B3F0E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São José dos Campos</w:t>
      </w:r>
      <w:r w:rsidR="00FC1469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, ___ de _____________ de _____ 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INSTITUIÇÃO XXXX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Reitor </w:t>
      </w:r>
      <w:r w:rsidR="00AC081D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 XXX</w:t>
      </w:r>
    </w:p>
    <w:p w:rsidR="00AC081D" w:rsidRPr="000B5AB0" w:rsidRDefault="001B3F0E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Associação </w:t>
      </w:r>
      <w:r w:rsidR="0004215C">
        <w:rPr>
          <w:rFonts w:ascii="Tahoma" w:eastAsia="Times New Roman" w:hAnsi="Tahoma" w:cs="Tahoma"/>
          <w:color w:val="000000"/>
          <w:sz w:val="18"/>
          <w:szCs w:val="18"/>
          <w:lang w:val="pt-BR"/>
        </w:rPr>
        <w:t>Centro de Inovação,</w:t>
      </w: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 Tecnologia e Educação - CITÉ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Presidente </w:t>
      </w:r>
      <w:r w:rsidR="00AC081D"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Cientes: 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Responsável pelo Projeto: </w:t>
      </w:r>
      <w:proofErr w:type="spell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xxxxxxx</w:t>
      </w:r>
      <w:proofErr w:type="spellEnd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 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Assinatura: 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 xml:space="preserve">Beneficiário do Projeto: </w:t>
      </w:r>
      <w:proofErr w:type="spellStart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xxxxxxxx</w:t>
      </w:r>
      <w:proofErr w:type="spellEnd"/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 </w:t>
      </w:r>
    </w:p>
    <w:p w:rsidR="00FC1469" w:rsidRPr="000B5AB0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eastAsia="Times New Roman" w:hAnsi="Tahoma" w:cs="Tahoma"/>
          <w:color w:val="000000"/>
          <w:sz w:val="18"/>
          <w:szCs w:val="18"/>
          <w:lang w:val="pt-BR"/>
        </w:rPr>
        <w:t>Assinatura:</w:t>
      </w:r>
    </w:p>
    <w:p w:rsidR="00FC1469" w:rsidRPr="00EB0511" w:rsidRDefault="00FC1469" w:rsidP="00451BC5">
      <w:pPr>
        <w:spacing w:after="188" w:line="213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EB0511">
        <w:rPr>
          <w:rFonts w:ascii="Tahoma" w:eastAsia="Times New Roman" w:hAnsi="Tahoma" w:cs="Tahoma"/>
          <w:color w:val="000000"/>
          <w:sz w:val="18"/>
          <w:szCs w:val="18"/>
        </w:rPr>
        <w:t>Testemunhas</w:t>
      </w:r>
      <w:proofErr w:type="spellEnd"/>
      <w:r w:rsidRPr="00EB0511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tbl>
      <w:tblPr>
        <w:tblW w:w="9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625"/>
      </w:tblGrid>
      <w:tr w:rsidR="00FC1469" w:rsidRPr="00EB0511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9442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2.____________________________</w:t>
            </w:r>
          </w:p>
        </w:tc>
      </w:tr>
      <w:tr w:rsidR="00FC1469" w:rsidRPr="00EB0511" w:rsidTr="009442C5">
        <w:trPr>
          <w:trHeight w:val="8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9442C5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</w:t>
            </w:r>
            <w:r w:rsidR="00FC1469"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ome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B05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Nome:</w:t>
            </w:r>
            <w:r w:rsidR="009442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Nome/RG</w:t>
            </w:r>
          </w:p>
        </w:tc>
      </w:tr>
      <w:tr w:rsidR="00FC1469" w:rsidRPr="00EB0511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0B5AB0" w:rsidRDefault="000B5AB0" w:rsidP="00451BC5">
      <w:pPr>
        <w:pStyle w:val="Normal1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0B5AB0" w:rsidSect="000B5AB0">
      <w:headerReference w:type="default" r:id="rId8"/>
      <w:footerReference w:type="default" r:id="rId9"/>
      <w:pgSz w:w="11906" w:h="16838"/>
      <w:pgMar w:top="965" w:right="1701" w:bottom="1276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2D" w:rsidRDefault="005A2D2D" w:rsidP="00236D85">
      <w:pPr>
        <w:spacing w:after="0" w:line="240" w:lineRule="auto"/>
      </w:pPr>
      <w:r>
        <w:separator/>
      </w:r>
    </w:p>
  </w:endnote>
  <w:endnote w:type="continuationSeparator" w:id="0">
    <w:p w:rsidR="005A2D2D" w:rsidRDefault="005A2D2D" w:rsidP="002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85" w:rsidRPr="000B5AB0" w:rsidRDefault="00236D85" w:rsidP="000B5AB0">
    <w:pPr>
      <w:spacing w:after="120"/>
      <w:jc w:val="center"/>
      <w:rPr>
        <w:b/>
        <w:color w:val="0000FF"/>
        <w:sz w:val="23"/>
        <w:szCs w:val="23"/>
        <w:lang w:val="pt-BR"/>
      </w:rPr>
    </w:pPr>
    <w:r w:rsidRPr="000B5AB0">
      <w:rPr>
        <w:b/>
        <w:color w:val="0000FF"/>
        <w:sz w:val="23"/>
        <w:szCs w:val="23"/>
        <w:lang w:val="pt-BR"/>
      </w:rPr>
      <w:t xml:space="preserve">ASSOCIAÇÃO </w:t>
    </w:r>
    <w:r w:rsidR="00DC6D8B">
      <w:rPr>
        <w:b/>
        <w:color w:val="0000FF"/>
        <w:sz w:val="23"/>
        <w:szCs w:val="23"/>
        <w:lang w:val="pt-BR"/>
      </w:rPr>
      <w:t>CENTRO DE INOVAÇÃO</w:t>
    </w:r>
    <w:r w:rsidRPr="000B5AB0">
      <w:rPr>
        <w:b/>
        <w:color w:val="0000FF"/>
        <w:sz w:val="23"/>
        <w:szCs w:val="23"/>
        <w:lang w:val="pt-BR"/>
      </w:rPr>
      <w:t>, TECNOLOGIA E EDUCAÇÃO - CITÉ</w:t>
    </w:r>
  </w:p>
  <w:p w:rsidR="00236D85" w:rsidRPr="000B5AB0" w:rsidRDefault="005A2D2D" w:rsidP="00236D85">
    <w:pPr>
      <w:jc w:val="center"/>
      <w:rPr>
        <w:lang w:val="pt-BR"/>
      </w:rPr>
    </w:pPr>
    <w:hyperlink r:id="rId1" w:history="1">
      <w:r w:rsidR="00236D85" w:rsidRPr="000B5AB0">
        <w:rPr>
          <w:rStyle w:val="Hyperlink"/>
          <w:lang w:val="pt-BR"/>
        </w:rPr>
        <w:t>cite@cite.org.br</w:t>
      </w:r>
    </w:hyperlink>
    <w:r w:rsidR="00DC6D8B" w:rsidRPr="00DC6D8B">
      <w:rPr>
        <w:rStyle w:val="Hyperlink"/>
        <w:u w:val="none"/>
        <w:lang w:val="pt-BR"/>
      </w:rPr>
      <w:t xml:space="preserve">         </w:t>
    </w:r>
    <w:hyperlink r:id="rId2" w:history="1">
      <w:r w:rsidR="00236D85" w:rsidRPr="000B5AB0">
        <w:rPr>
          <w:rStyle w:val="Hyperlink"/>
          <w:lang w:val="pt-BR"/>
        </w:rPr>
        <w:t>www.cite.org.br</w:t>
      </w:r>
    </w:hyperlink>
  </w:p>
  <w:p w:rsidR="00236D85" w:rsidRPr="000B5AB0" w:rsidRDefault="00236D8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2D" w:rsidRDefault="005A2D2D" w:rsidP="00236D85">
      <w:pPr>
        <w:spacing w:after="0" w:line="240" w:lineRule="auto"/>
      </w:pPr>
      <w:r>
        <w:separator/>
      </w:r>
    </w:p>
  </w:footnote>
  <w:footnote w:type="continuationSeparator" w:id="0">
    <w:p w:rsidR="005A2D2D" w:rsidRDefault="005A2D2D" w:rsidP="0023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C5" w:rsidRDefault="009442C5" w:rsidP="00274D95">
    <w:pPr>
      <w:jc w:val="center"/>
      <w:rPr>
        <w:sz w:val="16"/>
      </w:rPr>
    </w:pPr>
    <w:r>
      <w:rPr>
        <w:noProof/>
        <w:sz w:val="16"/>
        <w:lang w:val="pt-BR" w:eastAsia="pt-BR"/>
      </w:rPr>
      <w:drawing>
        <wp:inline distT="0" distB="0" distL="0" distR="0">
          <wp:extent cx="1018687" cy="413111"/>
          <wp:effectExtent l="19050" t="0" r="0" b="0"/>
          <wp:docPr id="1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206" cy="413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 </w:t>
    </w:r>
    <w:r>
      <w:rPr>
        <w:noProof/>
        <w:sz w:val="16"/>
        <w:lang w:val="pt-BR" w:eastAsia="pt-BR"/>
      </w:rPr>
      <w:drawing>
        <wp:inline distT="0" distB="0" distL="0" distR="0">
          <wp:extent cx="1113116" cy="506109"/>
          <wp:effectExtent l="19050" t="0" r="0" b="0"/>
          <wp:docPr id="2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arque t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03" cy="50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  </w:t>
    </w:r>
    <w:r w:rsidR="00274D95">
      <w:rPr>
        <w:noProof/>
        <w:sz w:val="16"/>
      </w:rPr>
      <w:drawing>
        <wp:inline distT="0" distB="0" distL="0" distR="0" wp14:anchorId="3682833E" wp14:editId="47F1B55E">
          <wp:extent cx="742541" cy="473081"/>
          <wp:effectExtent l="0" t="0" r="635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t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9" cy="48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D95" w:rsidRDefault="00274D95" w:rsidP="00274D9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119F"/>
    <w:multiLevelType w:val="multilevel"/>
    <w:tmpl w:val="71DA29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B9C213F"/>
    <w:multiLevelType w:val="hybridMultilevel"/>
    <w:tmpl w:val="4204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2B8"/>
    <w:multiLevelType w:val="multilevel"/>
    <w:tmpl w:val="E2067DB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252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5F66B2F"/>
    <w:multiLevelType w:val="hybridMultilevel"/>
    <w:tmpl w:val="754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407"/>
    <w:multiLevelType w:val="hybridMultilevel"/>
    <w:tmpl w:val="688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1CE4"/>
    <w:multiLevelType w:val="hybridMultilevel"/>
    <w:tmpl w:val="15A8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0"/>
    <w:rsid w:val="0004215C"/>
    <w:rsid w:val="0006705C"/>
    <w:rsid w:val="000B5AB0"/>
    <w:rsid w:val="000C0A08"/>
    <w:rsid w:val="000C354C"/>
    <w:rsid w:val="000F4C79"/>
    <w:rsid w:val="00102103"/>
    <w:rsid w:val="0012535F"/>
    <w:rsid w:val="00152678"/>
    <w:rsid w:val="00180AB4"/>
    <w:rsid w:val="001B06A5"/>
    <w:rsid w:val="001B3F0E"/>
    <w:rsid w:val="001C120F"/>
    <w:rsid w:val="001C52D6"/>
    <w:rsid w:val="001D7C52"/>
    <w:rsid w:val="001F3FD2"/>
    <w:rsid w:val="00236D85"/>
    <w:rsid w:val="0025716A"/>
    <w:rsid w:val="00265734"/>
    <w:rsid w:val="00272141"/>
    <w:rsid w:val="00274D95"/>
    <w:rsid w:val="0028082C"/>
    <w:rsid w:val="002B708F"/>
    <w:rsid w:val="0035014A"/>
    <w:rsid w:val="00352468"/>
    <w:rsid w:val="003D1454"/>
    <w:rsid w:val="003D28BC"/>
    <w:rsid w:val="00440569"/>
    <w:rsid w:val="00451BC5"/>
    <w:rsid w:val="00464D8C"/>
    <w:rsid w:val="004C30CD"/>
    <w:rsid w:val="00542481"/>
    <w:rsid w:val="005A2D2D"/>
    <w:rsid w:val="005D11EB"/>
    <w:rsid w:val="005E5110"/>
    <w:rsid w:val="00613815"/>
    <w:rsid w:val="00665D36"/>
    <w:rsid w:val="00674EC8"/>
    <w:rsid w:val="006A6996"/>
    <w:rsid w:val="006A7117"/>
    <w:rsid w:val="007224FE"/>
    <w:rsid w:val="00723852"/>
    <w:rsid w:val="00735370"/>
    <w:rsid w:val="00763840"/>
    <w:rsid w:val="0077361C"/>
    <w:rsid w:val="00805FD2"/>
    <w:rsid w:val="008308DF"/>
    <w:rsid w:val="00857E9A"/>
    <w:rsid w:val="008E4BC8"/>
    <w:rsid w:val="00940415"/>
    <w:rsid w:val="00943845"/>
    <w:rsid w:val="009442C5"/>
    <w:rsid w:val="00955999"/>
    <w:rsid w:val="00995C82"/>
    <w:rsid w:val="009B7651"/>
    <w:rsid w:val="009D05A2"/>
    <w:rsid w:val="009D0806"/>
    <w:rsid w:val="009D773B"/>
    <w:rsid w:val="00A30A6D"/>
    <w:rsid w:val="00A335FB"/>
    <w:rsid w:val="00A5124A"/>
    <w:rsid w:val="00A54F6E"/>
    <w:rsid w:val="00A662CE"/>
    <w:rsid w:val="00A87133"/>
    <w:rsid w:val="00A936EF"/>
    <w:rsid w:val="00AC081D"/>
    <w:rsid w:val="00AF375B"/>
    <w:rsid w:val="00AF7D5F"/>
    <w:rsid w:val="00B00FAC"/>
    <w:rsid w:val="00B418E7"/>
    <w:rsid w:val="00C03100"/>
    <w:rsid w:val="00C7129D"/>
    <w:rsid w:val="00C76361"/>
    <w:rsid w:val="00D46CF4"/>
    <w:rsid w:val="00DA768B"/>
    <w:rsid w:val="00DB3075"/>
    <w:rsid w:val="00DC6D8B"/>
    <w:rsid w:val="00E32767"/>
    <w:rsid w:val="00E42BC0"/>
    <w:rsid w:val="00E9743A"/>
    <w:rsid w:val="00EA19C4"/>
    <w:rsid w:val="00EB0511"/>
    <w:rsid w:val="00EB6C00"/>
    <w:rsid w:val="00EE06DF"/>
    <w:rsid w:val="00EE3DF3"/>
    <w:rsid w:val="00F43B92"/>
    <w:rsid w:val="00F44A65"/>
    <w:rsid w:val="00F46B20"/>
    <w:rsid w:val="00F517C1"/>
    <w:rsid w:val="00F75C62"/>
    <w:rsid w:val="00FB41A2"/>
    <w:rsid w:val="00FC1469"/>
    <w:rsid w:val="00FC7B8C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B1E5"/>
  <w15:docId w15:val="{69F7CCE0-E359-44C2-94AA-F994279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B6C00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EB6C00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EB6C00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EB6C00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EB6C00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EB6C00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B6C00"/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EB6C00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EB6C0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43B92"/>
    <w:rPr>
      <w:b/>
      <w:bCs/>
    </w:rPr>
  </w:style>
  <w:style w:type="character" w:customStyle="1" w:styleId="apple-converted-space">
    <w:name w:val="apple-converted-space"/>
    <w:basedOn w:val="Fontepargpadro"/>
    <w:rsid w:val="00F43B92"/>
  </w:style>
  <w:style w:type="character" w:styleId="Hyperlink">
    <w:name w:val="Hyperlink"/>
    <w:basedOn w:val="Fontepargpadro"/>
    <w:uiPriority w:val="99"/>
    <w:semiHidden/>
    <w:unhideWhenUsed/>
    <w:rsid w:val="00F43B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D85"/>
  </w:style>
  <w:style w:type="paragraph" w:styleId="Rodap">
    <w:name w:val="footer"/>
    <w:basedOn w:val="Normal"/>
    <w:link w:val="Rodap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D85"/>
  </w:style>
  <w:style w:type="paragraph" w:customStyle="1" w:styleId="Normal10">
    <w:name w:val="Normal1"/>
    <w:rsid w:val="008308DF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81C-5641-4735-B872-B8E22F50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CINOVA</vt:lpstr>
      <vt:lpstr>AGÊNCIA DE INOVAÇÃO-CINOVA.docx.docx</vt:lpstr>
    </vt:vector>
  </TitlesOfParts>
  <Company>Unicastelo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CINOVA</dc:title>
  <dc:creator>CITE</dc:creator>
  <cp:lastModifiedBy>Leandro Alves</cp:lastModifiedBy>
  <cp:revision>6</cp:revision>
  <cp:lastPrinted>2014-04-01T15:59:00Z</cp:lastPrinted>
  <dcterms:created xsi:type="dcterms:W3CDTF">2017-06-02T14:58:00Z</dcterms:created>
  <dcterms:modified xsi:type="dcterms:W3CDTF">2017-06-02T15:42:00Z</dcterms:modified>
</cp:coreProperties>
</file>